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9A" w:rsidRPr="00FC5C9A" w:rsidRDefault="00FC5C9A" w:rsidP="00FC5C9A">
      <w:pPr>
        <w:spacing w:after="0" w:line="240" w:lineRule="auto"/>
        <w:jc w:val="both"/>
        <w:rPr>
          <w:rFonts w:ascii="Arial" w:hAnsi="Arial" w:cs="Arial"/>
          <w:b/>
          <w:sz w:val="24"/>
          <w:szCs w:val="24"/>
        </w:rPr>
      </w:pPr>
      <w:r w:rsidRPr="00FC5C9A">
        <w:rPr>
          <w:rFonts w:ascii="Arial" w:hAnsi="Arial" w:cs="Arial"/>
          <w:b/>
          <w:sz w:val="24"/>
          <w:szCs w:val="24"/>
        </w:rPr>
        <w:t>PALABRAS DEL SECRETARIO DE DESARROLLO SOCIAL DE LA CIUDAD DE MÉXICO, JOSÉ RAMÓN AMIEVA GÁLVEZ, DURANTE LA PRESENTACIÓN DEL INFORME ANUAL DE ACTIVIDADES 2015</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right"/>
        <w:rPr>
          <w:rFonts w:ascii="Arial" w:hAnsi="Arial" w:cs="Arial"/>
          <w:sz w:val="24"/>
          <w:szCs w:val="24"/>
        </w:rPr>
      </w:pPr>
      <w:r w:rsidRPr="00FC5C9A">
        <w:rPr>
          <w:rFonts w:ascii="Arial" w:hAnsi="Arial" w:cs="Arial"/>
          <w:sz w:val="24"/>
          <w:szCs w:val="24"/>
        </w:rPr>
        <w:t>06 de abril de 2016</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Muy buenos días a todas y a todos, antes de iniciar con un mensaje que me gustaría dirigirles, reconocer la labor de la Junta de Asistencia Privada por traernos el día de hoy a este maravilloso espacio, darnos un delicioso desayuno y tener la oportunidad de saludarlos y tener contacto con todas y todos ustedes. Muchas gracias a la Junta Local de Asistencia Privada por este evento.</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Decirles que hay aspectos en la vida y en el ejercicio profesional que el conocimiento y las ganas no son suficientes; solamente la experiencia y la dedicación nos permite llegar a ellos, y cuando nosotros vemos a una persona que es invisible, porque quien tiene la responsabilidad de atenderla, de atenderlo, de cuidarlo, no lo hace, nosotros los llamamos personas en abandono, que se convierten en alguien invisible, vemos que se necesita una coordinación socia y de gobierno para poder llegar a ellos.</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Cuando vemos que hay grupos vulnerables que no pueden ejercer su potencialidad de manera plena porque el entorno, porque los fenómenos sociales, porque el mismo ambiente en el que se desarrollan, que por sus condiciones físicas no alcanzan ese piso parejo de derechos, nos damos cuenta que se necesita la voluntad social y de gobierno para llevarlo.</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Y esa voluntad se da precisamente en llegar a esa persona en situación de abandono, en llegar a esa persona de un grupo o una población vulnerable, darle la mano, levantarla y acompañarla a que viva una vida feliz.</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Y lo digo porque prestaba yo atención al video, y el video dice que ser una IAP es una ventaja, y uno como abogado distorsiona y cuando se tiene una ventaja es que se tiene una condición de superioridad, y aquí lo importante es para qué se utiliza esa ventaja o esa condición de superioridad.</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Entonces yo agregaría que ser IAP no solamente es una ventaja, sino que ser IAP hace la diferencia. Y la labor que los casi 6 mil voluntarios y voluntarias, pertenecientes a las 406 instituciones de asistencia privada aquí representadas es hacer la diferencia en la vida de las personas que están en abandono, que presentan una condición de vulnerabilidad y desarrollar su potencial de manera plena.</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Si no se hubiera atendido, si no se hubiera prestado atención sobre la condición de vulnerabilidad de Javier no hubiéramos visto que es un excelente bailarín, que baila de manera magistral las canciones de Michael Jackson, y lo único que esperamos todos los que habitamos esta ciudad, poblaciones vulnerables, personas en abandono, todas y todos, es vivir nuestra vida de manera plena, </w:t>
      </w:r>
      <w:r w:rsidRPr="00FC5C9A">
        <w:rPr>
          <w:rFonts w:ascii="Arial" w:hAnsi="Arial" w:cs="Arial"/>
          <w:sz w:val="24"/>
          <w:szCs w:val="24"/>
        </w:rPr>
        <w:lastRenderedPageBreak/>
        <w:t>aspirar a esa igualdad de oportunidades y derechos y ser felices, eso es lo que ustedes transmiten.</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Veía que en 2015 se realizaron más de 20 millones de acciones o de servicios, lo que hicieron fue mirar a la persona, ver la condición en la que estaban y llevarles felicidad. Mi reconocimiento a las 406 instituciones y a la gran riqueza que tienen, que es su capital humano, por estos servicios para la sociedad, para los que habitamos la Ciudad de México. Muchas gracias.</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Y, obviamente ¿qué es lo que se necesita? Porque entre todas estas 406 asociaciones, e incluso lo que realizamos como gobierno hay mucha pluralidad y diversidad, se tiene un sólo fin, que es ayudar, pero los medios y las formas son diferentes, y ahí es donde la Junta de Asistencia Privada también hace la diferencia, y es nuestro presidente Carlos Madrid Varela, que a través de un informe detallado, yo diría a prueba de auditorías, no soy contralor ni soy auditor, pero creo que pasó usted la prueba de auditoría este informe porque da conocimiento con transparencia, con eficiencia, sobre todo con cariño y con amor de lo que ha llevado usted a cabo en esta presidencia de la Junta.</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Es precisamente la Junta quien convoca, quien articula, quien consolida esos esfuerzos  de estas instituciones, pero hay algo, que yo creo, yo llevo poquito tiempo en el Gobierno de la Ciudad de México, −llevo 22 años− y creo que nunca se había visto un acercamiento entre un gobierno de la ciudad y una Junta de Asistencia Privada, como la que estamos viviendo en este segundo periodo, segundo año de administración de Don Carlos Madrid, y eso es algo muy importante.</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Es algo muy importante porque los que trabajamos en Gobierno, no solamente al participar en el Consejo –y felicito a las y los consejeros míos en el Consejo de la Junta de Asistencia− no solamente es poder acercar lo que nosotros podemos hacer para potenciar también, para ayudar, para acompañar la labor de ustedes en sus instituciones, pues también es ver y retomar los principios de generosidad, de honradez y de dedicación que tienen.</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¿Qué hemos visto nosotros en la Secretaría de Desarrollo Social? Que lo que se necesita ahora es que ahora todas y todos ustedes estén acompañándonos, verificando, atendiendo que los programas, que los apoyos de desarrollo social, que son efectivamente del Gobierno, pero que se financian con el dinero de todas y todos ustedes, lleguen con la misma prontitud, con la misma eficiencia, con la misma honradez en el manejo de recursos, que lo hacen ustedes.</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Y es por ello  que el jefe de Gobierno, el Doctor Miguel Ángel Mancera, nos instruyó a que tengamos un observatorio, pero va a ser un observatorio distinto, no nada más es llegar y mirar, es conocer, es participar, y si hay que jalar las orejas aquí estoy yo y mi equipo para que nos digan “no está bien lo que están haciendo, necesitan hacerlo de mejor manera” y es algo que les agradezco porque lo hemos </w:t>
      </w:r>
      <w:r w:rsidRPr="00FC5C9A">
        <w:rPr>
          <w:rFonts w:ascii="Arial" w:hAnsi="Arial" w:cs="Arial"/>
          <w:sz w:val="24"/>
          <w:szCs w:val="24"/>
        </w:rPr>
        <w:lastRenderedPageBreak/>
        <w:t>aprendido, pero sobre todo lo hemos sentido a través del trabajo que todas y todos ustedes realizan.</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En nombre y representación del Doctor Miguel Ángel Mancera Espinosa, jefe de Gobierno de esta Ciudad, quien fue muy claro en los alcances de su mensaje en cuanto a reconocimiento, en cuanto al cariño, en cuanto al aprecio, pero sobre todo en cuanto al apoyo, porque dijo “nos vamos a estar viendo”, me permito agradecerles el favor de su atención; felicitar a nuestro presidente Carlos Madrid Varela por esta gestión, por esa sensibilidad, por ese acompañamiento por esa interacción entre gobierno y la Junta y reconocer la labor del capital humano de las 406 instituciones, de las más de 6 mil personas, porque tengamos una sociedad equitativa, igualitaria, justa, con una plenitud de derechos en esta Ciudad de México.</w:t>
      </w:r>
    </w:p>
    <w:p w:rsidR="00FC5C9A"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 xml:space="preserve"> </w:t>
      </w:r>
    </w:p>
    <w:p w:rsidR="00255B93" w:rsidRPr="00FC5C9A" w:rsidRDefault="00FC5C9A" w:rsidP="00FC5C9A">
      <w:pPr>
        <w:spacing w:after="0" w:line="240" w:lineRule="auto"/>
        <w:jc w:val="both"/>
        <w:rPr>
          <w:rFonts w:ascii="Arial" w:hAnsi="Arial" w:cs="Arial"/>
          <w:sz w:val="24"/>
          <w:szCs w:val="24"/>
        </w:rPr>
      </w:pPr>
      <w:r w:rsidRPr="00FC5C9A">
        <w:rPr>
          <w:rFonts w:ascii="Arial" w:hAnsi="Arial" w:cs="Arial"/>
          <w:sz w:val="24"/>
          <w:szCs w:val="24"/>
        </w:rPr>
        <w:t>Muchas gracias, bonito día a todas y todos.</w:t>
      </w:r>
    </w:p>
    <w:sectPr w:rsidR="00255B93" w:rsidRPr="00FC5C9A" w:rsidSect="00255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C9A"/>
    <w:rsid w:val="00255B93"/>
    <w:rsid w:val="00FC5C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951026">
      <w:bodyDiv w:val="1"/>
      <w:marLeft w:val="0"/>
      <w:marRight w:val="0"/>
      <w:marTop w:val="0"/>
      <w:marBottom w:val="0"/>
      <w:divBdr>
        <w:top w:val="none" w:sz="0" w:space="0" w:color="auto"/>
        <w:left w:val="none" w:sz="0" w:space="0" w:color="auto"/>
        <w:bottom w:val="none" w:sz="0" w:space="0" w:color="auto"/>
        <w:right w:val="none" w:sz="0" w:space="0" w:color="auto"/>
      </w:divBdr>
      <w:divsChild>
        <w:div w:id="1921480661">
          <w:marLeft w:val="0"/>
          <w:marRight w:val="0"/>
          <w:marTop w:val="30"/>
          <w:marBottom w:val="0"/>
          <w:divBdr>
            <w:top w:val="none" w:sz="0" w:space="0" w:color="auto"/>
            <w:left w:val="none" w:sz="0" w:space="0" w:color="auto"/>
            <w:bottom w:val="none" w:sz="0" w:space="0" w:color="auto"/>
            <w:right w:val="none" w:sz="0" w:space="0" w:color="auto"/>
          </w:divBdr>
          <w:divsChild>
            <w:div w:id="1586769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2016-06-17T19:41:00Z</dcterms:created>
  <dcterms:modified xsi:type="dcterms:W3CDTF">2016-06-17T19:42:00Z</dcterms:modified>
</cp:coreProperties>
</file>